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23C6D" w14:textId="77777777" w:rsidR="007B1876" w:rsidRPr="002416F6" w:rsidRDefault="007B1876" w:rsidP="006760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6F6">
        <w:rPr>
          <w:rFonts w:ascii="Times New Roman" w:hAnsi="Times New Roman" w:cs="Times New Roman"/>
          <w:b/>
          <w:sz w:val="24"/>
          <w:szCs w:val="24"/>
        </w:rPr>
        <w:t>NACIONALINIS M.</w:t>
      </w:r>
      <w:r w:rsidR="00E63724" w:rsidRPr="00241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16F6">
        <w:rPr>
          <w:rFonts w:ascii="Times New Roman" w:hAnsi="Times New Roman" w:cs="Times New Roman"/>
          <w:b/>
          <w:sz w:val="24"/>
          <w:szCs w:val="24"/>
        </w:rPr>
        <w:t>K. ČIURLIONIO DAILĖS MUZIEJUS</w:t>
      </w:r>
    </w:p>
    <w:p w14:paraId="5442969D" w14:textId="77777777" w:rsidR="0067605D" w:rsidRDefault="0067605D" w:rsidP="0067605D">
      <w:pPr>
        <w:pBdr>
          <w:top w:val="single" w:sz="8" w:space="1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I DALIS. PIRKIMO OBJEKTO APRAŠYMAS</w:t>
      </w:r>
    </w:p>
    <w:p w14:paraId="2255468F" w14:textId="77777777" w:rsidR="0067605D" w:rsidRDefault="0067605D" w:rsidP="0067605D">
      <w:pPr>
        <w:pStyle w:val="NoSpacing"/>
        <w:rPr>
          <w:rFonts w:ascii="Times New Roman" w:hAnsi="Times New Roman" w:cs="Times New Roman"/>
        </w:rPr>
      </w:pPr>
    </w:p>
    <w:p w14:paraId="7B9DF292" w14:textId="4D326B90" w:rsidR="0067605D" w:rsidRPr="00F24E92" w:rsidRDefault="0067605D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24E92">
        <w:rPr>
          <w:rFonts w:ascii="Times New Roman" w:hAnsi="Times New Roman" w:cs="Times New Roman"/>
          <w:sz w:val="24"/>
          <w:szCs w:val="24"/>
        </w:rPr>
        <w:t xml:space="preserve">Paroda „M.K. Čiurlionis. Vidiniai žvaigždėlapiai“. 2026 m. kovo 28 – birželio 14 d. </w:t>
      </w:r>
    </w:p>
    <w:p w14:paraId="0BC72842" w14:textId="2FA8851E" w:rsidR="0067605D" w:rsidRPr="00F24E92" w:rsidRDefault="0067605D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24E92">
        <w:rPr>
          <w:rFonts w:ascii="Times New Roman" w:hAnsi="Times New Roman" w:cs="Times New Roman"/>
          <w:sz w:val="24"/>
          <w:szCs w:val="24"/>
        </w:rPr>
        <w:t>Nacionalinis Vakarų meno muziejus, Tokijas.</w:t>
      </w:r>
    </w:p>
    <w:p w14:paraId="28A89799" w14:textId="6DAA80EF" w:rsidR="0067605D" w:rsidRPr="00F24E92" w:rsidRDefault="0067605D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24E92">
        <w:rPr>
          <w:rFonts w:ascii="Times New Roman" w:hAnsi="Times New Roman" w:cs="Times New Roman"/>
          <w:bCs/>
          <w:sz w:val="24"/>
          <w:szCs w:val="24"/>
        </w:rPr>
        <w:t xml:space="preserve">Eksponatų (meno </w:t>
      </w:r>
      <w:r w:rsidR="004750D9">
        <w:rPr>
          <w:rFonts w:ascii="Times New Roman" w:hAnsi="Times New Roman" w:cs="Times New Roman"/>
          <w:bCs/>
          <w:sz w:val="24"/>
          <w:szCs w:val="24"/>
        </w:rPr>
        <w:t>kūrinių</w:t>
      </w:r>
      <w:r w:rsidRPr="00F24E92">
        <w:rPr>
          <w:rFonts w:ascii="Times New Roman" w:hAnsi="Times New Roman" w:cs="Times New Roman"/>
          <w:bCs/>
          <w:sz w:val="24"/>
          <w:szCs w:val="24"/>
        </w:rPr>
        <w:t>, toliau – Eksponatai) tarptautinis pervežimas (toliau – Pirkimo objektas).</w:t>
      </w:r>
      <w:r w:rsidRPr="00F24E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0D8DD9" w14:textId="77777777" w:rsidR="000C37BB" w:rsidRPr="000C37BB" w:rsidRDefault="000C37BB" w:rsidP="000C37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37BB">
        <w:rPr>
          <w:rFonts w:ascii="Times New Roman" w:hAnsi="Times New Roman" w:cs="Times New Roman"/>
          <w:sz w:val="24"/>
          <w:szCs w:val="24"/>
        </w:rPr>
        <w:t xml:space="preserve">Turimų dėžių terminio apdorojimo, paruošimo gabenimui į trečiąsias šalis paslauga </w:t>
      </w:r>
    </w:p>
    <w:p w14:paraId="7507BC15" w14:textId="77777777" w:rsidR="000C37BB" w:rsidRPr="000C37BB" w:rsidRDefault="000C37BB" w:rsidP="000C37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37BB">
        <w:rPr>
          <w:rFonts w:ascii="Times New Roman" w:hAnsi="Times New Roman" w:cs="Times New Roman"/>
          <w:sz w:val="24"/>
          <w:szCs w:val="24"/>
        </w:rPr>
        <w:t>Meno kūrinių pakavimo paslauga Nacionaliniame M. K. Čiurlionio dailės muziejuje. (82 vnt.)</w:t>
      </w:r>
    </w:p>
    <w:p w14:paraId="44C77461" w14:textId="77777777" w:rsidR="000C37BB" w:rsidRPr="000C37BB" w:rsidRDefault="000C37BB" w:rsidP="000C37BB">
      <w:pPr>
        <w:pStyle w:val="NoSpacing"/>
        <w:rPr>
          <w:rStyle w:val="tlid-translation"/>
          <w:rFonts w:ascii="Times New Roman" w:hAnsi="Times New Roman" w:cs="Times New Roman"/>
          <w:sz w:val="24"/>
          <w:szCs w:val="24"/>
        </w:rPr>
      </w:pPr>
      <w:r w:rsidRPr="000C37BB">
        <w:rPr>
          <w:rStyle w:val="tlid-translation"/>
          <w:rFonts w:ascii="Times New Roman" w:hAnsi="Times New Roman" w:cs="Times New Roman"/>
          <w:sz w:val="24"/>
          <w:szCs w:val="24"/>
        </w:rPr>
        <w:t>Krovimo paslauga.</w:t>
      </w:r>
    </w:p>
    <w:p w14:paraId="32C885BB" w14:textId="77777777" w:rsidR="000C37BB" w:rsidRPr="002416F6" w:rsidRDefault="000C37BB" w:rsidP="000C37BB">
      <w:pPr>
        <w:pStyle w:val="NoSpacing"/>
      </w:pPr>
      <w:r w:rsidRPr="000C37BB">
        <w:rPr>
          <w:rFonts w:ascii="Times New Roman" w:hAnsi="Times New Roman" w:cs="Times New Roman"/>
          <w:sz w:val="24"/>
          <w:szCs w:val="24"/>
        </w:rPr>
        <w:t>Transportavimo paslauga: žemės ir oro transportu.</w:t>
      </w:r>
      <w:r>
        <w:tab/>
      </w:r>
    </w:p>
    <w:p w14:paraId="50667E99" w14:textId="77777777" w:rsidR="0067605D" w:rsidRPr="00F24E92" w:rsidRDefault="0067605D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628859" w14:textId="66CC8DBD" w:rsidR="0067605D" w:rsidRPr="00F24E92" w:rsidRDefault="0067605D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24E92">
        <w:rPr>
          <w:rFonts w:ascii="Times New Roman" w:hAnsi="Times New Roman" w:cs="Times New Roman"/>
          <w:sz w:val="24"/>
          <w:szCs w:val="24"/>
        </w:rPr>
        <w:t>Paslaugos yra suskirstytos į 2 etapus:</w:t>
      </w:r>
    </w:p>
    <w:p w14:paraId="6C15BE62" w14:textId="41213F32" w:rsidR="0067605D" w:rsidRPr="00F24E92" w:rsidRDefault="0067605D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24E92">
        <w:rPr>
          <w:rFonts w:ascii="Times New Roman" w:hAnsi="Times New Roman" w:cs="Times New Roman"/>
          <w:sz w:val="24"/>
          <w:szCs w:val="24"/>
        </w:rPr>
        <w:t>1. Preliminari data  2026 m. kovo 16 – 20 d.</w:t>
      </w:r>
    </w:p>
    <w:p w14:paraId="19359FC7" w14:textId="33822A12" w:rsidR="0067605D" w:rsidRPr="00F24E92" w:rsidRDefault="0067605D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24E92">
        <w:rPr>
          <w:rFonts w:ascii="Times New Roman" w:hAnsi="Times New Roman" w:cs="Times New Roman"/>
          <w:sz w:val="24"/>
          <w:szCs w:val="24"/>
        </w:rPr>
        <w:t>2. Preliminari data  2026 m. birželio 15 – 26 d.</w:t>
      </w:r>
    </w:p>
    <w:p w14:paraId="1318F412" w14:textId="393F579B" w:rsidR="0067605D" w:rsidRPr="00F24E92" w:rsidRDefault="0067605D" w:rsidP="00F24E92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</w:p>
    <w:p w14:paraId="09352A57" w14:textId="6F07A384" w:rsidR="007B1876" w:rsidRPr="00F24E92" w:rsidRDefault="007B1876" w:rsidP="00F24E9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24E92">
        <w:rPr>
          <w:rFonts w:ascii="Times New Roman" w:hAnsi="Times New Roman" w:cs="Times New Roman"/>
          <w:b/>
          <w:sz w:val="24"/>
          <w:szCs w:val="24"/>
        </w:rPr>
        <w:t>Maršrutas:</w:t>
      </w:r>
    </w:p>
    <w:p w14:paraId="57A5F869" w14:textId="6F008B5E" w:rsidR="007B1876" w:rsidRPr="00F24E92" w:rsidRDefault="007B1876" w:rsidP="00F24E92">
      <w:pPr>
        <w:pStyle w:val="NoSpacing"/>
        <w:rPr>
          <w:rStyle w:val="tlid-translation"/>
          <w:rFonts w:ascii="Times New Roman" w:hAnsi="Times New Roman" w:cs="Times New Roman"/>
          <w:sz w:val="24"/>
          <w:szCs w:val="24"/>
        </w:rPr>
      </w:pPr>
      <w:r w:rsidRPr="00F24E92">
        <w:rPr>
          <w:rFonts w:ascii="Times New Roman" w:hAnsi="Times New Roman" w:cs="Times New Roman"/>
          <w:sz w:val="24"/>
          <w:szCs w:val="24"/>
        </w:rPr>
        <w:t>1. Nacionalinis M. K. Čiurlionio dailės muziejus (V. Putvinskio g. 55, Kaunas, Lietuva) – Nacionalinis Vakarų meno muziejus</w:t>
      </w:r>
      <w:r w:rsidRPr="00F24E92">
        <w:rPr>
          <w:rStyle w:val="tlid-translation"/>
          <w:rFonts w:ascii="Times New Roman" w:hAnsi="Times New Roman" w:cs="Times New Roman"/>
          <w:sz w:val="24"/>
          <w:szCs w:val="24"/>
        </w:rPr>
        <w:t xml:space="preserve"> </w:t>
      </w:r>
      <w:r w:rsidRPr="00F24E92">
        <w:rPr>
          <w:rFonts w:ascii="Times New Roman" w:hAnsi="Times New Roman" w:cs="Times New Roman"/>
          <w:snapToGrid w:val="0"/>
          <w:sz w:val="24"/>
          <w:szCs w:val="24"/>
        </w:rPr>
        <w:t xml:space="preserve">7-7, </w:t>
      </w:r>
      <w:proofErr w:type="spellStart"/>
      <w:r w:rsidRPr="00F24E92">
        <w:rPr>
          <w:rFonts w:ascii="Times New Roman" w:hAnsi="Times New Roman" w:cs="Times New Roman"/>
          <w:snapToGrid w:val="0"/>
          <w:sz w:val="24"/>
          <w:szCs w:val="24"/>
        </w:rPr>
        <w:t>Ueno-koen</w:t>
      </w:r>
      <w:proofErr w:type="spellEnd"/>
      <w:r w:rsidRPr="00F24E92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proofErr w:type="spellStart"/>
      <w:r w:rsidRPr="00F24E92">
        <w:rPr>
          <w:rFonts w:ascii="Times New Roman" w:hAnsi="Times New Roman" w:cs="Times New Roman"/>
          <w:snapToGrid w:val="0"/>
          <w:sz w:val="24"/>
          <w:szCs w:val="24"/>
        </w:rPr>
        <w:t>Taito-ku</w:t>
      </w:r>
      <w:proofErr w:type="spellEnd"/>
      <w:r w:rsidRPr="00F24E92">
        <w:rPr>
          <w:rFonts w:ascii="Times New Roman" w:hAnsi="Times New Roman" w:cs="Times New Roman"/>
          <w:snapToGrid w:val="0"/>
          <w:sz w:val="24"/>
          <w:szCs w:val="24"/>
        </w:rPr>
        <w:t>, Tokijas 110-0007, Japonija)</w:t>
      </w:r>
      <w:r w:rsidRPr="00F24E92">
        <w:rPr>
          <w:rStyle w:val="tlid-translation"/>
          <w:rFonts w:ascii="Times New Roman" w:hAnsi="Times New Roman" w:cs="Times New Roman"/>
          <w:sz w:val="24"/>
          <w:szCs w:val="24"/>
        </w:rPr>
        <w:t xml:space="preserve"> – </w:t>
      </w:r>
      <w:bookmarkStart w:id="0" w:name="_Hlk213144542"/>
      <w:r w:rsidR="00BB4246" w:rsidRPr="00F24E92">
        <w:rPr>
          <w:rStyle w:val="tlid-translation"/>
          <w:rFonts w:ascii="Times New Roman" w:hAnsi="Times New Roman" w:cs="Times New Roman"/>
          <w:sz w:val="24"/>
          <w:szCs w:val="24"/>
        </w:rPr>
        <w:t xml:space="preserve">preliminari data </w:t>
      </w:r>
      <w:r w:rsidRPr="00F24E92">
        <w:rPr>
          <w:rStyle w:val="tlid-translation"/>
          <w:rFonts w:ascii="Times New Roman" w:hAnsi="Times New Roman" w:cs="Times New Roman"/>
          <w:sz w:val="24"/>
          <w:szCs w:val="24"/>
        </w:rPr>
        <w:t>tarp 2026 m. kovo 16 – 20 d.</w:t>
      </w:r>
    </w:p>
    <w:bookmarkEnd w:id="0"/>
    <w:p w14:paraId="1537C5D0" w14:textId="372C76CD" w:rsidR="00F840C1" w:rsidRPr="00F24E92" w:rsidRDefault="007B1876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24E92">
        <w:rPr>
          <w:rStyle w:val="tlid-translation"/>
          <w:rFonts w:ascii="Times New Roman" w:hAnsi="Times New Roman" w:cs="Times New Roman"/>
          <w:sz w:val="24"/>
          <w:szCs w:val="24"/>
        </w:rPr>
        <w:t xml:space="preserve">2. </w:t>
      </w:r>
      <w:r w:rsidRPr="00F24E92">
        <w:rPr>
          <w:rFonts w:ascii="Times New Roman" w:hAnsi="Times New Roman" w:cs="Times New Roman"/>
          <w:sz w:val="24"/>
          <w:szCs w:val="24"/>
        </w:rPr>
        <w:t>Nacionalinis Vakarų meno muziejus</w:t>
      </w:r>
      <w:r w:rsidRPr="00F24E92">
        <w:rPr>
          <w:rStyle w:val="tlid-translation"/>
          <w:rFonts w:ascii="Times New Roman" w:hAnsi="Times New Roman" w:cs="Times New Roman"/>
          <w:sz w:val="24"/>
          <w:szCs w:val="24"/>
        </w:rPr>
        <w:t xml:space="preserve"> </w:t>
      </w:r>
      <w:r w:rsidRPr="00F24E92">
        <w:rPr>
          <w:rFonts w:ascii="Times New Roman" w:hAnsi="Times New Roman" w:cs="Times New Roman"/>
          <w:snapToGrid w:val="0"/>
          <w:sz w:val="24"/>
          <w:szCs w:val="24"/>
        </w:rPr>
        <w:t xml:space="preserve">7-7, </w:t>
      </w:r>
      <w:proofErr w:type="spellStart"/>
      <w:r w:rsidRPr="00F24E92">
        <w:rPr>
          <w:rFonts w:ascii="Times New Roman" w:hAnsi="Times New Roman" w:cs="Times New Roman"/>
          <w:snapToGrid w:val="0"/>
          <w:sz w:val="24"/>
          <w:szCs w:val="24"/>
        </w:rPr>
        <w:t>Ueno-koen</w:t>
      </w:r>
      <w:proofErr w:type="spellEnd"/>
      <w:r w:rsidRPr="00F24E92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proofErr w:type="spellStart"/>
      <w:r w:rsidRPr="00F24E92">
        <w:rPr>
          <w:rFonts w:ascii="Times New Roman" w:hAnsi="Times New Roman" w:cs="Times New Roman"/>
          <w:snapToGrid w:val="0"/>
          <w:sz w:val="24"/>
          <w:szCs w:val="24"/>
        </w:rPr>
        <w:t>Taito-ku</w:t>
      </w:r>
      <w:proofErr w:type="spellEnd"/>
      <w:r w:rsidRPr="00F24E92">
        <w:rPr>
          <w:rFonts w:ascii="Times New Roman" w:hAnsi="Times New Roman" w:cs="Times New Roman"/>
          <w:snapToGrid w:val="0"/>
          <w:sz w:val="24"/>
          <w:szCs w:val="24"/>
        </w:rPr>
        <w:t xml:space="preserve">, Tokijas 110-0007, Japonija) - </w:t>
      </w:r>
      <w:r w:rsidRPr="00F24E92">
        <w:rPr>
          <w:rFonts w:ascii="Times New Roman" w:hAnsi="Times New Roman" w:cs="Times New Roman"/>
          <w:sz w:val="24"/>
          <w:szCs w:val="24"/>
        </w:rPr>
        <w:t>Nacionalinis M. K. Čiurlionio dailės muziejus (V. Putvinskio g. 55, Kaunas, Lietuva) –</w:t>
      </w:r>
      <w:r w:rsidR="00BB4246" w:rsidRPr="00F24E92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13144560"/>
      <w:r w:rsidR="00BB4246" w:rsidRPr="00F24E92">
        <w:rPr>
          <w:rFonts w:ascii="Times New Roman" w:hAnsi="Times New Roman" w:cs="Times New Roman"/>
          <w:sz w:val="24"/>
          <w:szCs w:val="24"/>
        </w:rPr>
        <w:t>preliminari data</w:t>
      </w:r>
      <w:r w:rsidRPr="00F24E92">
        <w:rPr>
          <w:rFonts w:ascii="Times New Roman" w:hAnsi="Times New Roman" w:cs="Times New Roman"/>
          <w:sz w:val="24"/>
          <w:szCs w:val="24"/>
        </w:rPr>
        <w:t xml:space="preserve"> tarp 2026 m. birželio 15 – 26 d.</w:t>
      </w:r>
    </w:p>
    <w:bookmarkEnd w:id="1"/>
    <w:p w14:paraId="0F6DA421" w14:textId="77777777" w:rsidR="000C37BB" w:rsidRDefault="000C37BB" w:rsidP="000C37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59563" w14:textId="5AFE4058" w:rsidR="0067605D" w:rsidRPr="00717E7F" w:rsidRDefault="0067605D" w:rsidP="00D70A1E">
      <w:pPr>
        <w:pBdr>
          <w:top w:val="single" w:sz="8" w:space="1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213226163"/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 xml:space="preserve">II DALIS.  </w:t>
      </w:r>
      <w:r w:rsidR="00F24E92" w:rsidRPr="00F24E92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REIKALAVIMAI PIRKIMO OBJEKTUI</w:t>
      </w:r>
    </w:p>
    <w:bookmarkEnd w:id="2"/>
    <w:p w14:paraId="3CB329F9" w14:textId="066FADF8" w:rsidR="004750D9" w:rsidRPr="004750D9" w:rsidRDefault="004750D9" w:rsidP="004750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50D9">
        <w:rPr>
          <w:rFonts w:ascii="Times New Roman" w:hAnsi="Times New Roman" w:cs="Times New Roman"/>
          <w:sz w:val="24"/>
          <w:szCs w:val="24"/>
        </w:rPr>
        <w:t>Reikalavimai žemės transportui (Europoje ir Japonijoje):</w:t>
      </w:r>
    </w:p>
    <w:p w14:paraId="731544C5" w14:textId="4C218333" w:rsidR="007B1876" w:rsidRPr="004750D9" w:rsidRDefault="007B1876" w:rsidP="004750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50D9">
        <w:rPr>
          <w:rFonts w:ascii="Times New Roman" w:hAnsi="Times New Roman" w:cs="Times New Roman"/>
          <w:sz w:val="24"/>
          <w:szCs w:val="24"/>
        </w:rPr>
        <w:t xml:space="preserve">Tiekėjo Krovininis automobilis turi būti skirtas vežti tik meno kūrinius. </w:t>
      </w:r>
    </w:p>
    <w:p w14:paraId="3B004722" w14:textId="65F5107F" w:rsidR="00BB4246" w:rsidRPr="004750D9" w:rsidRDefault="00F24E92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50D9">
        <w:rPr>
          <w:rFonts w:ascii="Times New Roman" w:hAnsi="Times New Roman" w:cs="Times New Roman"/>
          <w:sz w:val="24"/>
          <w:szCs w:val="24"/>
        </w:rPr>
        <w:t>*</w:t>
      </w:r>
      <w:r w:rsidR="007B1876" w:rsidRPr="004750D9">
        <w:rPr>
          <w:rFonts w:ascii="Times New Roman" w:hAnsi="Times New Roman" w:cs="Times New Roman"/>
          <w:sz w:val="24"/>
          <w:szCs w:val="24"/>
        </w:rPr>
        <w:t>Reikalavimai</w:t>
      </w:r>
      <w:r w:rsidR="00475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605D" w:rsidRPr="004750D9">
        <w:rPr>
          <w:rFonts w:ascii="Times New Roman" w:hAnsi="Times New Roman" w:cs="Times New Roman"/>
          <w:sz w:val="24"/>
          <w:szCs w:val="24"/>
        </w:rPr>
        <w:t>k</w:t>
      </w:r>
      <w:r w:rsidR="007B1876" w:rsidRPr="004750D9">
        <w:rPr>
          <w:rFonts w:ascii="Times New Roman" w:hAnsi="Times New Roman" w:cs="Times New Roman"/>
          <w:sz w:val="24"/>
          <w:szCs w:val="24"/>
        </w:rPr>
        <w:t>rovininam</w:t>
      </w:r>
      <w:proofErr w:type="spellEnd"/>
      <w:r w:rsidR="007B1876" w:rsidRPr="004750D9">
        <w:rPr>
          <w:rFonts w:ascii="Times New Roman" w:hAnsi="Times New Roman" w:cs="Times New Roman"/>
          <w:sz w:val="24"/>
          <w:szCs w:val="24"/>
        </w:rPr>
        <w:t xml:space="preserve"> automobiliui: </w:t>
      </w:r>
    </w:p>
    <w:p w14:paraId="18DD6CDC" w14:textId="5147CC3D" w:rsidR="00BB4246" w:rsidRPr="004750D9" w:rsidRDefault="00BB4246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50D9">
        <w:rPr>
          <w:rFonts w:ascii="Times New Roman" w:hAnsi="Times New Roman" w:cs="Times New Roman"/>
          <w:sz w:val="24"/>
          <w:szCs w:val="24"/>
        </w:rPr>
        <w:t xml:space="preserve">Automobilis turi būti </w:t>
      </w:r>
      <w:r w:rsidR="007B1876" w:rsidRPr="004750D9">
        <w:rPr>
          <w:rFonts w:ascii="Times New Roman" w:hAnsi="Times New Roman" w:cs="Times New Roman"/>
          <w:sz w:val="24"/>
          <w:szCs w:val="24"/>
        </w:rPr>
        <w:t xml:space="preserve">pagamintas ne anksčiau nei prieš 5 m. </w:t>
      </w:r>
    </w:p>
    <w:p w14:paraId="11762C61" w14:textId="4B8B7833" w:rsidR="00BB4246" w:rsidRPr="004750D9" w:rsidRDefault="00BB4246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50D9">
        <w:rPr>
          <w:rFonts w:ascii="Times New Roman" w:hAnsi="Times New Roman" w:cs="Times New Roman"/>
          <w:sz w:val="24"/>
          <w:szCs w:val="24"/>
        </w:rPr>
        <w:t xml:space="preserve">Turi turėti </w:t>
      </w:r>
      <w:r w:rsidR="007B1876" w:rsidRPr="004750D9">
        <w:rPr>
          <w:rFonts w:ascii="Times New Roman" w:hAnsi="Times New Roman" w:cs="Times New Roman"/>
          <w:sz w:val="24"/>
          <w:szCs w:val="24"/>
        </w:rPr>
        <w:t xml:space="preserve"> oro pakab</w:t>
      </w:r>
      <w:r w:rsidRPr="004750D9">
        <w:rPr>
          <w:rFonts w:ascii="Times New Roman" w:hAnsi="Times New Roman" w:cs="Times New Roman"/>
          <w:sz w:val="24"/>
          <w:szCs w:val="24"/>
        </w:rPr>
        <w:t>ą.</w:t>
      </w:r>
    </w:p>
    <w:p w14:paraId="490E2112" w14:textId="4BBEACCE" w:rsidR="00BB4246" w:rsidRPr="004750D9" w:rsidRDefault="00BB4246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50D9">
        <w:rPr>
          <w:rFonts w:ascii="Times New Roman" w:hAnsi="Times New Roman" w:cs="Times New Roman"/>
          <w:sz w:val="24"/>
          <w:szCs w:val="24"/>
        </w:rPr>
        <w:t xml:space="preserve">Turi būti įmontuota </w:t>
      </w:r>
      <w:r w:rsidR="007B1876" w:rsidRPr="004750D9">
        <w:rPr>
          <w:rFonts w:ascii="Times New Roman" w:hAnsi="Times New Roman" w:cs="Times New Roman"/>
          <w:sz w:val="24"/>
          <w:szCs w:val="24"/>
        </w:rPr>
        <w:t>oro kondicionavimo temperatūros ir drėgmės palaikymo įranga</w:t>
      </w:r>
      <w:r w:rsidRPr="004750D9">
        <w:rPr>
          <w:rFonts w:ascii="Times New Roman" w:hAnsi="Times New Roman" w:cs="Times New Roman"/>
          <w:sz w:val="24"/>
          <w:szCs w:val="24"/>
        </w:rPr>
        <w:t>.</w:t>
      </w:r>
    </w:p>
    <w:p w14:paraId="409681FE" w14:textId="6CF82C95" w:rsidR="00BB4246" w:rsidRPr="004750D9" w:rsidRDefault="00BB4246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50D9">
        <w:rPr>
          <w:rFonts w:ascii="Times New Roman" w:hAnsi="Times New Roman" w:cs="Times New Roman"/>
          <w:sz w:val="24"/>
          <w:szCs w:val="24"/>
        </w:rPr>
        <w:t>Turi būti įmontuota k</w:t>
      </w:r>
      <w:r w:rsidR="007B1876" w:rsidRPr="004750D9">
        <w:rPr>
          <w:rFonts w:ascii="Times New Roman" w:hAnsi="Times New Roman" w:cs="Times New Roman"/>
          <w:sz w:val="24"/>
          <w:szCs w:val="24"/>
        </w:rPr>
        <w:t xml:space="preserve">rovinio vaizdo stebėjimo ir aliarmo sistema 24 val./ </w:t>
      </w:r>
      <w:r w:rsidRPr="004750D9">
        <w:rPr>
          <w:rFonts w:ascii="Times New Roman" w:hAnsi="Times New Roman" w:cs="Times New Roman"/>
          <w:sz w:val="24"/>
          <w:szCs w:val="24"/>
        </w:rPr>
        <w:t xml:space="preserve">per </w:t>
      </w:r>
      <w:r w:rsidR="007B1876" w:rsidRPr="004750D9">
        <w:rPr>
          <w:rFonts w:ascii="Times New Roman" w:hAnsi="Times New Roman" w:cs="Times New Roman"/>
          <w:sz w:val="24"/>
          <w:szCs w:val="24"/>
        </w:rPr>
        <w:t>parą</w:t>
      </w:r>
      <w:r w:rsidRPr="004750D9">
        <w:rPr>
          <w:rFonts w:ascii="Times New Roman" w:hAnsi="Times New Roman" w:cs="Times New Roman"/>
          <w:sz w:val="24"/>
          <w:szCs w:val="24"/>
        </w:rPr>
        <w:t>.</w:t>
      </w:r>
    </w:p>
    <w:p w14:paraId="1A6FFB0C" w14:textId="74EAF2C2" w:rsidR="00BB4246" w:rsidRPr="004750D9" w:rsidRDefault="00BB4246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50D9">
        <w:rPr>
          <w:rFonts w:ascii="Times New Roman" w:hAnsi="Times New Roman" w:cs="Times New Roman"/>
          <w:sz w:val="24"/>
          <w:szCs w:val="24"/>
        </w:rPr>
        <w:t>Turi turėti v</w:t>
      </w:r>
      <w:r w:rsidR="007B1876" w:rsidRPr="004750D9">
        <w:rPr>
          <w:rFonts w:ascii="Times New Roman" w:hAnsi="Times New Roman" w:cs="Times New Roman"/>
          <w:sz w:val="24"/>
          <w:szCs w:val="24"/>
        </w:rPr>
        <w:t>idaus tvirtinimo sistem</w:t>
      </w:r>
      <w:r w:rsidRPr="004750D9">
        <w:rPr>
          <w:rFonts w:ascii="Times New Roman" w:hAnsi="Times New Roman" w:cs="Times New Roman"/>
          <w:sz w:val="24"/>
          <w:szCs w:val="24"/>
        </w:rPr>
        <w:t>ą.</w:t>
      </w:r>
      <w:r w:rsidR="007B1876" w:rsidRPr="004750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BC346D" w14:textId="57AFED03" w:rsidR="00BB4246" w:rsidRPr="004750D9" w:rsidRDefault="00BB4246" w:rsidP="00F24E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50D9">
        <w:rPr>
          <w:rFonts w:ascii="Times New Roman" w:hAnsi="Times New Roman" w:cs="Times New Roman"/>
          <w:sz w:val="24"/>
          <w:szCs w:val="24"/>
        </w:rPr>
        <w:t>Turi turėti h</w:t>
      </w:r>
      <w:r w:rsidR="007B1876" w:rsidRPr="004750D9">
        <w:rPr>
          <w:rFonts w:ascii="Times New Roman" w:hAnsi="Times New Roman" w:cs="Times New Roman"/>
          <w:sz w:val="24"/>
          <w:szCs w:val="24"/>
        </w:rPr>
        <w:t>idraulin</w:t>
      </w:r>
      <w:r w:rsidRPr="004750D9">
        <w:rPr>
          <w:rFonts w:ascii="Times New Roman" w:hAnsi="Times New Roman" w:cs="Times New Roman"/>
          <w:sz w:val="24"/>
          <w:szCs w:val="24"/>
        </w:rPr>
        <w:t>ę</w:t>
      </w:r>
      <w:r w:rsidR="007B1876" w:rsidRPr="004750D9">
        <w:rPr>
          <w:rFonts w:ascii="Times New Roman" w:hAnsi="Times New Roman" w:cs="Times New Roman"/>
          <w:sz w:val="24"/>
          <w:szCs w:val="24"/>
        </w:rPr>
        <w:t xml:space="preserve"> kėlimo platform</w:t>
      </w:r>
      <w:r w:rsidRPr="004750D9">
        <w:rPr>
          <w:rFonts w:ascii="Times New Roman" w:hAnsi="Times New Roman" w:cs="Times New Roman"/>
          <w:sz w:val="24"/>
          <w:szCs w:val="24"/>
        </w:rPr>
        <w:t>ą.</w:t>
      </w:r>
    </w:p>
    <w:p w14:paraId="13AAB5DE" w14:textId="77777777" w:rsidR="005D59F8" w:rsidRDefault="0067605D" w:rsidP="00F24E92">
      <w:pPr>
        <w:pStyle w:val="NoSpacing"/>
        <w:rPr>
          <w:rFonts w:ascii="Times New Roman" w:hAnsi="Times New Roman" w:cs="Times New Roman"/>
        </w:rPr>
      </w:pPr>
      <w:r w:rsidRPr="004750D9">
        <w:rPr>
          <w:rFonts w:ascii="Times New Roman" w:hAnsi="Times New Roman" w:cs="Times New Roman"/>
          <w:sz w:val="24"/>
          <w:szCs w:val="24"/>
        </w:rPr>
        <w:t>Transporto priemonė privalo būti techniškai tvarkinga, gedimo atveju per 12 val. privalo būti pakeista, kita, savo technine</w:t>
      </w:r>
      <w:r w:rsidRPr="00F24E92">
        <w:rPr>
          <w:rFonts w:ascii="Times New Roman" w:hAnsi="Times New Roman" w:cs="Times New Roman"/>
        </w:rPr>
        <w:t xml:space="preserve"> specifikacija neprastesne, transporto priemone.</w:t>
      </w:r>
    </w:p>
    <w:p w14:paraId="2B049858" w14:textId="44BEEBD3" w:rsidR="005D59F8" w:rsidRPr="00F24E92" w:rsidRDefault="005D59F8" w:rsidP="00F24E92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5D59F8">
        <w:rPr>
          <w:rFonts w:ascii="Times New Roman" w:hAnsi="Times New Roman" w:cs="Times New Roman"/>
        </w:rPr>
        <w:t>utomobil</w:t>
      </w:r>
      <w:r>
        <w:rPr>
          <w:rFonts w:ascii="Times New Roman" w:hAnsi="Times New Roman" w:cs="Times New Roman"/>
        </w:rPr>
        <w:t xml:space="preserve">yje </w:t>
      </w:r>
      <w:r w:rsidRPr="005D59F8">
        <w:rPr>
          <w:rFonts w:ascii="Times New Roman" w:hAnsi="Times New Roman" w:cs="Times New Roman"/>
        </w:rPr>
        <w:t>privalo būti įdiegta GPS sekimo sistema</w:t>
      </w:r>
      <w:r>
        <w:rPr>
          <w:rFonts w:ascii="Times New Roman" w:hAnsi="Times New Roman" w:cs="Times New Roman"/>
        </w:rPr>
        <w:t>.</w:t>
      </w:r>
    </w:p>
    <w:p w14:paraId="58781EEC" w14:textId="4DB94110" w:rsidR="00F24E92" w:rsidRPr="00F24E92" w:rsidRDefault="00F24E92" w:rsidP="00F24E92">
      <w:pPr>
        <w:pStyle w:val="NoSpacing"/>
        <w:rPr>
          <w:rFonts w:ascii="Times New Roman" w:hAnsi="Times New Roman" w:cs="Times New Roman"/>
        </w:rPr>
      </w:pPr>
      <w:r w:rsidRPr="00F24E92">
        <w:rPr>
          <w:rFonts w:ascii="Times New Roman" w:hAnsi="Times New Roman" w:cs="Times New Roman"/>
        </w:rPr>
        <w:t>__________________________________________________________________________</w:t>
      </w:r>
    </w:p>
    <w:p w14:paraId="11FC338E" w14:textId="0586C310" w:rsidR="007B1876" w:rsidRPr="00F24E92" w:rsidRDefault="00F24E92" w:rsidP="00F24E92">
      <w:pPr>
        <w:pStyle w:val="NoSpacing"/>
        <w:rPr>
          <w:rFonts w:ascii="Times New Roman" w:hAnsi="Times New Roman" w:cs="Times New Roman"/>
        </w:rPr>
      </w:pPr>
      <w:r w:rsidRPr="00F24E92">
        <w:rPr>
          <w:rFonts w:ascii="Times New Roman" w:hAnsi="Times New Roman" w:cs="Times New Roman"/>
        </w:rPr>
        <w:t>*</w:t>
      </w:r>
      <w:r w:rsidR="007B1876" w:rsidRPr="00F24E92">
        <w:rPr>
          <w:rFonts w:ascii="Times New Roman" w:hAnsi="Times New Roman" w:cs="Times New Roman"/>
        </w:rPr>
        <w:t>Tiekėjas turi pateikti patvirtintą krovininio automobilio aprašymą, atitinkantį šiuos reikalavimus</w:t>
      </w:r>
      <w:r w:rsidRPr="00F24E92">
        <w:rPr>
          <w:rFonts w:ascii="Times New Roman" w:hAnsi="Times New Roman" w:cs="Times New Roman"/>
        </w:rPr>
        <w:t xml:space="preserve"> j</w:t>
      </w:r>
      <w:r w:rsidR="004750D9">
        <w:rPr>
          <w:rFonts w:ascii="Times New Roman" w:hAnsi="Times New Roman" w:cs="Times New Roman"/>
        </w:rPr>
        <w:t>ame</w:t>
      </w:r>
      <w:r w:rsidRPr="00F24E92">
        <w:rPr>
          <w:rFonts w:ascii="Times New Roman" w:hAnsi="Times New Roman" w:cs="Times New Roman"/>
        </w:rPr>
        <w:t xml:space="preserve"> nurodant automobilio markę ir modelį. Taip pat pridedami dokumentai, patvirtinantys siūlomų transporto priemonių techninius parametrus,  transporto priemonės registracijos liudijimai, transporto priemonių nuomos/ panaudos/ lizingo sutarčių kopijos, ketinimų protokolai ar kiti įrodymai apie pasiūlytų transporto priemonių prieinamumą sutarties vykdymo metu.</w:t>
      </w:r>
    </w:p>
    <w:p w14:paraId="20BDAAD1" w14:textId="1AF91823" w:rsidR="000C37BB" w:rsidRPr="002416F6" w:rsidRDefault="000C37BB" w:rsidP="000C37BB">
      <w:pPr>
        <w:rPr>
          <w:rFonts w:ascii="Times New Roman" w:hAnsi="Times New Roman" w:cs="Times New Roman"/>
          <w:sz w:val="24"/>
          <w:szCs w:val="24"/>
        </w:rPr>
      </w:pPr>
    </w:p>
    <w:p w14:paraId="04FA58D9" w14:textId="1634EC98" w:rsidR="000C37BB" w:rsidRPr="0094091C" w:rsidRDefault="006E5BAD" w:rsidP="000C37BB">
      <w:pPr>
        <w:pBdr>
          <w:top w:val="single" w:sz="8" w:space="1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4091C">
        <w:rPr>
          <w:rFonts w:ascii="Times New Roman" w:hAnsi="Times New Roman" w:cs="Times New Roman"/>
          <w:b/>
          <w:bCs/>
          <w:sz w:val="20"/>
          <w:szCs w:val="20"/>
        </w:rPr>
        <w:t>III.</w:t>
      </w:r>
      <w:r w:rsidR="000C37BB" w:rsidRPr="0094091C">
        <w:rPr>
          <w:rFonts w:ascii="Times New Roman" w:hAnsi="Times New Roman" w:cs="Times New Roman"/>
          <w:b/>
          <w:bCs/>
          <w:sz w:val="20"/>
          <w:szCs w:val="20"/>
        </w:rPr>
        <w:t>REIKALAVIMAI EKSPONATŲ TRANSPORTAVIMO ORGANIZAVIMUI</w:t>
      </w:r>
    </w:p>
    <w:p w14:paraId="49A72F6D" w14:textId="77777777" w:rsidR="000C37BB" w:rsidRPr="000C37BB" w:rsidRDefault="007B1876" w:rsidP="000C37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37BB">
        <w:rPr>
          <w:rFonts w:ascii="Times New Roman" w:hAnsi="Times New Roman" w:cs="Times New Roman"/>
          <w:sz w:val="24"/>
          <w:szCs w:val="24"/>
        </w:rPr>
        <w:t>Turi būti du profesionalūs vairuotojai</w:t>
      </w:r>
      <w:r w:rsidR="000C37BB" w:rsidRPr="000C37BB">
        <w:rPr>
          <w:rFonts w:ascii="Times New Roman" w:hAnsi="Times New Roman" w:cs="Times New Roman"/>
          <w:sz w:val="24"/>
          <w:szCs w:val="24"/>
        </w:rPr>
        <w:t>.</w:t>
      </w:r>
    </w:p>
    <w:p w14:paraId="135276FA" w14:textId="0B9AC22A" w:rsidR="007B1876" w:rsidRPr="000C37BB" w:rsidRDefault="00F840C1" w:rsidP="000C37BB">
      <w:pPr>
        <w:pStyle w:val="NoSpacing"/>
        <w:rPr>
          <w:rFonts w:ascii="Times New Roman" w:hAnsi="Times New Roman" w:cs="Times New Roman"/>
          <w:color w:val="EE0000"/>
          <w:sz w:val="24"/>
          <w:szCs w:val="24"/>
        </w:rPr>
      </w:pPr>
      <w:r w:rsidRPr="000C37BB">
        <w:rPr>
          <w:rFonts w:ascii="Times New Roman" w:hAnsi="Times New Roman" w:cs="Times New Roman"/>
          <w:sz w:val="24"/>
          <w:szCs w:val="24"/>
        </w:rPr>
        <w:t xml:space="preserve"> </w:t>
      </w:r>
      <w:r w:rsidR="000C37BB" w:rsidRPr="000C37BB">
        <w:rPr>
          <w:rFonts w:ascii="Times New Roman" w:hAnsi="Times New Roman" w:cs="Times New Roman"/>
          <w:sz w:val="24"/>
          <w:szCs w:val="24"/>
        </w:rPr>
        <w:t>P</w:t>
      </w:r>
      <w:r w:rsidRPr="000C37BB">
        <w:rPr>
          <w:rFonts w:ascii="Times New Roman" w:hAnsi="Times New Roman" w:cs="Times New Roman"/>
          <w:sz w:val="24"/>
          <w:szCs w:val="24"/>
        </w:rPr>
        <w:t xml:space="preserve">alyda </w:t>
      </w:r>
      <w:r w:rsidR="000C37BB" w:rsidRPr="000C37BB">
        <w:rPr>
          <w:rFonts w:ascii="Times New Roman" w:hAnsi="Times New Roman" w:cs="Times New Roman"/>
          <w:sz w:val="24"/>
          <w:szCs w:val="24"/>
        </w:rPr>
        <w:t>n</w:t>
      </w:r>
      <w:r w:rsidR="009166B0" w:rsidRPr="000C37BB">
        <w:rPr>
          <w:rFonts w:ascii="Times New Roman" w:hAnsi="Times New Roman" w:cs="Times New Roman"/>
          <w:sz w:val="24"/>
          <w:szCs w:val="24"/>
        </w:rPr>
        <w:t xml:space="preserve">uo nacionalinio M.K. Čiurlionio dailės muziejaus </w:t>
      </w:r>
      <w:r w:rsidRPr="000C37BB">
        <w:rPr>
          <w:rFonts w:ascii="Times New Roman" w:hAnsi="Times New Roman" w:cs="Times New Roman"/>
          <w:sz w:val="24"/>
          <w:szCs w:val="24"/>
        </w:rPr>
        <w:t>iki oro uosto</w:t>
      </w:r>
      <w:r w:rsidR="009166B0" w:rsidRPr="000C37BB">
        <w:rPr>
          <w:rFonts w:ascii="Times New Roman" w:hAnsi="Times New Roman" w:cs="Times New Roman"/>
          <w:sz w:val="24"/>
          <w:szCs w:val="24"/>
        </w:rPr>
        <w:t xml:space="preserve"> </w:t>
      </w:r>
      <w:r w:rsidR="008D5898" w:rsidRPr="000C37BB">
        <w:rPr>
          <w:rFonts w:ascii="Times New Roman" w:hAnsi="Times New Roman" w:cs="Times New Roman"/>
          <w:sz w:val="24"/>
          <w:szCs w:val="24"/>
        </w:rPr>
        <w:t xml:space="preserve">Europoje </w:t>
      </w:r>
      <w:r w:rsidR="009166B0" w:rsidRPr="000C37BB">
        <w:rPr>
          <w:rFonts w:ascii="Times New Roman" w:hAnsi="Times New Roman" w:cs="Times New Roman"/>
          <w:sz w:val="24"/>
          <w:szCs w:val="24"/>
        </w:rPr>
        <w:t xml:space="preserve">bei iš oro uosto </w:t>
      </w:r>
      <w:r w:rsidR="008D5898" w:rsidRPr="000C37BB">
        <w:rPr>
          <w:rFonts w:ascii="Times New Roman" w:hAnsi="Times New Roman" w:cs="Times New Roman"/>
          <w:sz w:val="24"/>
          <w:szCs w:val="24"/>
        </w:rPr>
        <w:t xml:space="preserve">Europoje </w:t>
      </w:r>
      <w:r w:rsidR="009166B0" w:rsidRPr="000C37BB">
        <w:rPr>
          <w:rFonts w:ascii="Times New Roman" w:hAnsi="Times New Roman" w:cs="Times New Roman"/>
          <w:sz w:val="24"/>
          <w:szCs w:val="24"/>
        </w:rPr>
        <w:t>iki Nacionalinio M. K. Čiurlionio dailės muziejaus</w:t>
      </w:r>
      <w:r w:rsidR="009934A4" w:rsidRPr="000C37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1DA8D4" w14:textId="6C83DD2C" w:rsidR="000C37BB" w:rsidRDefault="000C37BB" w:rsidP="000C37B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7AF695" w14:textId="25D76BF7" w:rsidR="000C37BB" w:rsidRPr="00717E7F" w:rsidRDefault="000C37BB" w:rsidP="000C37BB">
      <w:pPr>
        <w:pBdr>
          <w:top w:val="single" w:sz="8" w:space="1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I</w:t>
      </w:r>
      <w:r w:rsidR="0094091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V</w:t>
      </w:r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 xml:space="preserve"> DALIS.  </w:t>
      </w:r>
      <w:r w:rsidRPr="00F24E92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REIKALAVIMAI</w:t>
      </w:r>
      <w:r>
        <w:rPr>
          <w:rFonts w:ascii="Times New Roman" w:hAnsi="Times New Roman" w:cs="Times New Roman"/>
          <w:b/>
          <w:bCs/>
          <w:sz w:val="20"/>
          <w:szCs w:val="20"/>
          <w:lang w:eastAsia="ja-JP"/>
        </w:rPr>
        <w:t xml:space="preserve"> ORO TRANSPORTUI</w:t>
      </w:r>
    </w:p>
    <w:p w14:paraId="02C713FF" w14:textId="3A80E5AC" w:rsidR="00C83ACF" w:rsidRPr="008D5898" w:rsidRDefault="00C83ACF" w:rsidP="007B1876">
      <w:pPr>
        <w:pStyle w:val="Default"/>
        <w:rPr>
          <w:color w:val="auto"/>
        </w:rPr>
      </w:pPr>
      <w:r w:rsidRPr="008D5898">
        <w:rPr>
          <w:color w:val="auto"/>
        </w:rPr>
        <w:t xml:space="preserve">Krovinys turi būti gabenamas, kaip meno kūriniai. </w:t>
      </w:r>
    </w:p>
    <w:p w14:paraId="4E6859C5" w14:textId="77777777" w:rsidR="00717E7F" w:rsidRPr="00717E7F" w:rsidRDefault="009934A4" w:rsidP="007B1876">
      <w:pPr>
        <w:pStyle w:val="Default"/>
        <w:rPr>
          <w:color w:val="auto"/>
        </w:rPr>
      </w:pPr>
      <w:r w:rsidRPr="00717E7F">
        <w:rPr>
          <w:color w:val="auto"/>
        </w:rPr>
        <w:t xml:space="preserve">Tiesioginis skrydis lėktuvu su pirmumo teise. </w:t>
      </w:r>
    </w:p>
    <w:p w14:paraId="430199AE" w14:textId="77777777" w:rsidR="00717E7F" w:rsidRPr="00717E7F" w:rsidRDefault="009934A4" w:rsidP="007B1876">
      <w:pPr>
        <w:pStyle w:val="Default"/>
        <w:rPr>
          <w:color w:val="auto"/>
        </w:rPr>
      </w:pPr>
      <w:r w:rsidRPr="00717E7F">
        <w:rPr>
          <w:color w:val="auto"/>
        </w:rPr>
        <w:t xml:space="preserve">Krovinys negali būti vartomas ar gabenamas kitaip, nei nurodoma lentelėje. </w:t>
      </w:r>
    </w:p>
    <w:p w14:paraId="14DB3978" w14:textId="55892948" w:rsidR="009934A4" w:rsidRDefault="009934A4" w:rsidP="007B1876">
      <w:pPr>
        <w:pStyle w:val="Default"/>
        <w:rPr>
          <w:color w:val="auto"/>
        </w:rPr>
      </w:pPr>
      <w:r w:rsidRPr="00717E7F">
        <w:rPr>
          <w:color w:val="auto"/>
        </w:rPr>
        <w:t xml:space="preserve">Krovinys negali būti sandėliuojamas oro uoste. </w:t>
      </w:r>
    </w:p>
    <w:p w14:paraId="02D33902" w14:textId="77777777" w:rsidR="00E95F4A" w:rsidRPr="0067605D" w:rsidRDefault="00E95F4A" w:rsidP="00E95F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3EAA1C" w14:textId="48F03DF9" w:rsidR="00E95F4A" w:rsidRDefault="00E95F4A" w:rsidP="00E95F4A">
      <w:pPr>
        <w:pBdr>
          <w:top w:val="single" w:sz="8" w:space="1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bookmarkStart w:id="3" w:name="_Hlk213144693"/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V</w:t>
      </w:r>
      <w:r w:rsidR="0094091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DALIS. REIKALAVIMAI TRANSPORTO KOMPANIJAI JAPONIJOJE</w:t>
      </w:r>
    </w:p>
    <w:bookmarkEnd w:id="3"/>
    <w:p w14:paraId="59D5C2AF" w14:textId="77777777" w:rsidR="00E95F4A" w:rsidRDefault="00717E7F" w:rsidP="00717E7F">
      <w:pPr>
        <w:pStyle w:val="Default"/>
        <w:rPr>
          <w:color w:val="auto"/>
        </w:rPr>
      </w:pPr>
      <w:r w:rsidRPr="00717E7F">
        <w:rPr>
          <w:color w:val="auto"/>
        </w:rPr>
        <w:t>Pristatanti kompanija turi būti meno kūrinių gabenimo įmonė.</w:t>
      </w:r>
    </w:p>
    <w:p w14:paraId="121FDD7D" w14:textId="789A9D38" w:rsidR="00717E7F" w:rsidRDefault="00717E7F" w:rsidP="00717E7F">
      <w:pPr>
        <w:pStyle w:val="Default"/>
        <w:rPr>
          <w:color w:val="auto"/>
        </w:rPr>
      </w:pPr>
      <w:r w:rsidRPr="00717E7F">
        <w:rPr>
          <w:color w:val="auto"/>
        </w:rPr>
        <w:t xml:space="preserve">Įmonė turi turėti patirtį dirbant su Nacionaliniu Vakarų meno muziejumi. </w:t>
      </w:r>
    </w:p>
    <w:p w14:paraId="24D9E5CF" w14:textId="30773CFE" w:rsidR="00E95F4A" w:rsidRPr="00717E7F" w:rsidRDefault="00E95F4A" w:rsidP="00717E7F">
      <w:pPr>
        <w:pStyle w:val="Default"/>
        <w:rPr>
          <w:color w:val="auto"/>
        </w:rPr>
      </w:pPr>
      <w:r>
        <w:rPr>
          <w:color w:val="auto"/>
        </w:rPr>
        <w:t>*</w:t>
      </w:r>
      <w:r w:rsidRPr="00E95F4A">
        <w:t xml:space="preserve"> </w:t>
      </w:r>
      <w:r w:rsidRPr="00E95F4A">
        <w:rPr>
          <w:color w:val="auto"/>
        </w:rPr>
        <w:t xml:space="preserve">Turi būti derinama su Nacionaliniu Vakarų meno muziejumi ir </w:t>
      </w:r>
      <w:r>
        <w:rPr>
          <w:color w:val="auto"/>
        </w:rPr>
        <w:t xml:space="preserve">privalo būti jų </w:t>
      </w:r>
      <w:r w:rsidRPr="00E95F4A">
        <w:rPr>
          <w:color w:val="auto"/>
        </w:rPr>
        <w:t>patvirtinta.</w:t>
      </w:r>
    </w:p>
    <w:p w14:paraId="6B80AE38" w14:textId="77777777" w:rsidR="00717E7F" w:rsidRDefault="00717E7F" w:rsidP="00717E7F">
      <w:pPr>
        <w:pStyle w:val="Default"/>
        <w:rPr>
          <w:b/>
          <w:color w:val="EE0000"/>
        </w:rPr>
      </w:pPr>
    </w:p>
    <w:p w14:paraId="59937441" w14:textId="76E84D73" w:rsidR="00E95F4A" w:rsidRDefault="00E95F4A" w:rsidP="00E95F4A">
      <w:pPr>
        <w:pBdr>
          <w:top w:val="single" w:sz="8" w:space="1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bookmarkStart w:id="4" w:name="_Hlk213226652"/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V</w:t>
      </w:r>
      <w:r w:rsidR="0094091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I</w:t>
      </w:r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 xml:space="preserve"> DALIS. </w:t>
      </w:r>
      <w:r w:rsidRPr="00E95F4A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DĖŽIŲ SANDĖLIAVIMO JAPONIJOJE (PARODOS METU) PASLAUGA</w:t>
      </w:r>
    </w:p>
    <w:bookmarkEnd w:id="4"/>
    <w:p w14:paraId="34480E87" w14:textId="77777777" w:rsidR="008D5898" w:rsidRPr="002416F6" w:rsidRDefault="008D5898" w:rsidP="007B1876">
      <w:pPr>
        <w:pStyle w:val="Default"/>
      </w:pPr>
    </w:p>
    <w:p w14:paraId="0E086B27" w14:textId="77777777" w:rsidR="007B1876" w:rsidRPr="002416F6" w:rsidRDefault="007B1876" w:rsidP="007B1876">
      <w:pPr>
        <w:rPr>
          <w:rFonts w:ascii="Times New Roman" w:hAnsi="Times New Roman" w:cs="Times New Roman"/>
          <w:b/>
          <w:sz w:val="24"/>
          <w:szCs w:val="24"/>
        </w:rPr>
      </w:pPr>
      <w:r w:rsidRPr="002416F6">
        <w:rPr>
          <w:rFonts w:ascii="Times New Roman" w:hAnsi="Times New Roman" w:cs="Times New Roman"/>
          <w:b/>
          <w:sz w:val="24"/>
          <w:szCs w:val="24"/>
        </w:rPr>
        <w:t>Dėžių sąrašas su išmatavimais (</w:t>
      </w:r>
      <w:r w:rsidRPr="0067605D">
        <w:rPr>
          <w:rFonts w:ascii="Times New Roman" w:hAnsi="Times New Roman" w:cs="Times New Roman"/>
          <w:bCs/>
          <w:sz w:val="24"/>
          <w:szCs w:val="24"/>
        </w:rPr>
        <w:t>cm, aukštis x ilgis x plotis</w:t>
      </w:r>
      <w:r w:rsidRPr="002416F6">
        <w:rPr>
          <w:rFonts w:ascii="Times New Roman" w:hAnsi="Times New Roman" w:cs="Times New Roman"/>
          <w:b/>
          <w:sz w:val="24"/>
          <w:szCs w:val="24"/>
        </w:rPr>
        <w:t>):</w:t>
      </w:r>
    </w:p>
    <w:tbl>
      <w:tblPr>
        <w:tblStyle w:val="TableGrid"/>
        <w:tblW w:w="5808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552"/>
      </w:tblGrid>
      <w:tr w:rsidR="007B1876" w:rsidRPr="002416F6" w14:paraId="448A1647" w14:textId="77777777" w:rsidTr="009D2F54">
        <w:tc>
          <w:tcPr>
            <w:tcW w:w="704" w:type="dxa"/>
          </w:tcPr>
          <w:p w14:paraId="74036FA9" w14:textId="77777777" w:rsidR="007B1876" w:rsidRPr="002416F6" w:rsidRDefault="007B1876" w:rsidP="009D2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2552" w:type="dxa"/>
          </w:tcPr>
          <w:p w14:paraId="42DFA4F3" w14:textId="77777777" w:rsidR="007B1876" w:rsidRPr="002416F6" w:rsidRDefault="007B1876" w:rsidP="009D2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b/>
                <w:sz w:val="24"/>
                <w:szCs w:val="24"/>
              </w:rPr>
              <w:t>Išorės išmatavimai</w:t>
            </w:r>
          </w:p>
        </w:tc>
        <w:tc>
          <w:tcPr>
            <w:tcW w:w="2552" w:type="dxa"/>
          </w:tcPr>
          <w:p w14:paraId="18C7D02D" w14:textId="77777777" w:rsidR="007B1876" w:rsidRPr="002416F6" w:rsidRDefault="007B1876" w:rsidP="009D2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b/>
                <w:sz w:val="24"/>
                <w:szCs w:val="24"/>
              </w:rPr>
              <w:t>Svoris</w:t>
            </w:r>
          </w:p>
        </w:tc>
      </w:tr>
      <w:tr w:rsidR="007B1876" w:rsidRPr="002416F6" w14:paraId="19216833" w14:textId="77777777" w:rsidTr="009D2F54">
        <w:trPr>
          <w:trHeight w:val="275"/>
        </w:trPr>
        <w:tc>
          <w:tcPr>
            <w:tcW w:w="704" w:type="dxa"/>
          </w:tcPr>
          <w:p w14:paraId="00858A06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14:paraId="1E0CAEB2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67,5 x 62,5 x 49</w:t>
            </w:r>
          </w:p>
        </w:tc>
        <w:tc>
          <w:tcPr>
            <w:tcW w:w="2552" w:type="dxa"/>
          </w:tcPr>
          <w:p w14:paraId="6796A413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37 kg</w:t>
            </w:r>
          </w:p>
        </w:tc>
      </w:tr>
      <w:tr w:rsidR="007B1876" w:rsidRPr="002416F6" w14:paraId="5C96FBF8" w14:textId="77777777" w:rsidTr="009D2F54">
        <w:tc>
          <w:tcPr>
            <w:tcW w:w="704" w:type="dxa"/>
          </w:tcPr>
          <w:p w14:paraId="31A72EEA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14:paraId="75BF9E4C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53,5 x 58 x 49</w:t>
            </w:r>
          </w:p>
        </w:tc>
        <w:tc>
          <w:tcPr>
            <w:tcW w:w="2552" w:type="dxa"/>
          </w:tcPr>
          <w:p w14:paraId="5328BAE6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25 kg</w:t>
            </w:r>
          </w:p>
        </w:tc>
      </w:tr>
      <w:tr w:rsidR="007B1876" w:rsidRPr="002416F6" w14:paraId="02358831" w14:textId="77777777" w:rsidTr="009D2F54">
        <w:tc>
          <w:tcPr>
            <w:tcW w:w="704" w:type="dxa"/>
          </w:tcPr>
          <w:p w14:paraId="274D40F2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14:paraId="59C15450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62 x 57,5 x 34</w:t>
            </w:r>
          </w:p>
        </w:tc>
        <w:tc>
          <w:tcPr>
            <w:tcW w:w="2552" w:type="dxa"/>
          </w:tcPr>
          <w:p w14:paraId="68CC5714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23 kg</w:t>
            </w:r>
          </w:p>
        </w:tc>
      </w:tr>
      <w:tr w:rsidR="007B1876" w:rsidRPr="002416F6" w14:paraId="7C62E4ED" w14:textId="77777777" w:rsidTr="009D2F54">
        <w:tc>
          <w:tcPr>
            <w:tcW w:w="704" w:type="dxa"/>
          </w:tcPr>
          <w:p w14:paraId="5AB65ED2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</w:tcPr>
          <w:p w14:paraId="21607FC6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62 x 57,5 x 34</w:t>
            </w:r>
          </w:p>
        </w:tc>
        <w:tc>
          <w:tcPr>
            <w:tcW w:w="2552" w:type="dxa"/>
          </w:tcPr>
          <w:p w14:paraId="0E12A57A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23 kg</w:t>
            </w:r>
          </w:p>
        </w:tc>
      </w:tr>
      <w:tr w:rsidR="007B1876" w:rsidRPr="002416F6" w14:paraId="502EA956" w14:textId="77777777" w:rsidTr="009D2F54">
        <w:tc>
          <w:tcPr>
            <w:tcW w:w="704" w:type="dxa"/>
          </w:tcPr>
          <w:p w14:paraId="78F54D5B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</w:tcPr>
          <w:p w14:paraId="75A5A699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62 x 57 x 34</w:t>
            </w:r>
          </w:p>
        </w:tc>
        <w:tc>
          <w:tcPr>
            <w:tcW w:w="2552" w:type="dxa"/>
          </w:tcPr>
          <w:p w14:paraId="6EF5363D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34 kg</w:t>
            </w:r>
          </w:p>
        </w:tc>
      </w:tr>
      <w:tr w:rsidR="007B1876" w:rsidRPr="002416F6" w14:paraId="7647BA94" w14:textId="77777777" w:rsidTr="009D2F54">
        <w:tc>
          <w:tcPr>
            <w:tcW w:w="704" w:type="dxa"/>
          </w:tcPr>
          <w:p w14:paraId="292326BA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</w:tcPr>
          <w:p w14:paraId="44918948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67 x 62 x 48,5</w:t>
            </w:r>
          </w:p>
        </w:tc>
        <w:tc>
          <w:tcPr>
            <w:tcW w:w="2552" w:type="dxa"/>
          </w:tcPr>
          <w:p w14:paraId="1E4C7596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34 kg</w:t>
            </w:r>
          </w:p>
        </w:tc>
      </w:tr>
      <w:tr w:rsidR="007B1876" w:rsidRPr="002416F6" w14:paraId="14E8BF41" w14:textId="77777777" w:rsidTr="009D2F54">
        <w:tc>
          <w:tcPr>
            <w:tcW w:w="704" w:type="dxa"/>
          </w:tcPr>
          <w:p w14:paraId="38CDBDB9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</w:tcPr>
          <w:p w14:paraId="47F422B8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56 x 63,5 x 33,5</w:t>
            </w:r>
          </w:p>
        </w:tc>
        <w:tc>
          <w:tcPr>
            <w:tcW w:w="2552" w:type="dxa"/>
          </w:tcPr>
          <w:p w14:paraId="7BE4D5BD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23 kg</w:t>
            </w:r>
          </w:p>
        </w:tc>
      </w:tr>
      <w:tr w:rsidR="007B1876" w:rsidRPr="002416F6" w14:paraId="67994169" w14:textId="77777777" w:rsidTr="009D2F54">
        <w:tc>
          <w:tcPr>
            <w:tcW w:w="704" w:type="dxa"/>
          </w:tcPr>
          <w:p w14:paraId="3FFDE360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</w:tcPr>
          <w:p w14:paraId="0A08ADA6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72 x 88,5 x 36</w:t>
            </w:r>
          </w:p>
        </w:tc>
        <w:tc>
          <w:tcPr>
            <w:tcW w:w="2552" w:type="dxa"/>
          </w:tcPr>
          <w:p w14:paraId="09FA6FA2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36 kg</w:t>
            </w:r>
          </w:p>
        </w:tc>
      </w:tr>
      <w:tr w:rsidR="007B1876" w:rsidRPr="002416F6" w14:paraId="79393858" w14:textId="77777777" w:rsidTr="009D2F54">
        <w:tc>
          <w:tcPr>
            <w:tcW w:w="704" w:type="dxa"/>
          </w:tcPr>
          <w:p w14:paraId="7D6F55BF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</w:tcPr>
          <w:p w14:paraId="33398336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82,5 x 94,5 x 43</w:t>
            </w:r>
          </w:p>
        </w:tc>
        <w:tc>
          <w:tcPr>
            <w:tcW w:w="2552" w:type="dxa"/>
          </w:tcPr>
          <w:p w14:paraId="406B8E27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49 kg</w:t>
            </w:r>
          </w:p>
        </w:tc>
      </w:tr>
      <w:tr w:rsidR="007B1876" w:rsidRPr="002416F6" w14:paraId="5A477C1A" w14:textId="77777777" w:rsidTr="009D2F54">
        <w:tc>
          <w:tcPr>
            <w:tcW w:w="704" w:type="dxa"/>
          </w:tcPr>
          <w:p w14:paraId="2333816E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</w:tcPr>
          <w:p w14:paraId="09F91D60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91 x 100 x 38</w:t>
            </w:r>
          </w:p>
        </w:tc>
        <w:tc>
          <w:tcPr>
            <w:tcW w:w="2552" w:type="dxa"/>
          </w:tcPr>
          <w:p w14:paraId="34E89922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49 kg</w:t>
            </w:r>
          </w:p>
        </w:tc>
      </w:tr>
      <w:tr w:rsidR="007B1876" w:rsidRPr="002416F6" w14:paraId="5DC1E217" w14:textId="77777777" w:rsidTr="009D2F54">
        <w:tc>
          <w:tcPr>
            <w:tcW w:w="704" w:type="dxa"/>
          </w:tcPr>
          <w:p w14:paraId="0370C79E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</w:tcPr>
          <w:p w14:paraId="18A6A788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82,5 x 94,5 x 43</w:t>
            </w:r>
          </w:p>
        </w:tc>
        <w:tc>
          <w:tcPr>
            <w:tcW w:w="2552" w:type="dxa"/>
          </w:tcPr>
          <w:p w14:paraId="4C75C98C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56 kg</w:t>
            </w:r>
          </w:p>
        </w:tc>
      </w:tr>
      <w:tr w:rsidR="007B1876" w:rsidRPr="002416F6" w14:paraId="686F2808" w14:textId="77777777" w:rsidTr="009D2F54">
        <w:tc>
          <w:tcPr>
            <w:tcW w:w="704" w:type="dxa"/>
          </w:tcPr>
          <w:p w14:paraId="720B6B36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</w:tcPr>
          <w:p w14:paraId="3B1CF52C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82,5 x 94,5 x 43</w:t>
            </w:r>
          </w:p>
        </w:tc>
        <w:tc>
          <w:tcPr>
            <w:tcW w:w="2552" w:type="dxa"/>
          </w:tcPr>
          <w:p w14:paraId="60F66AE1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56 kg</w:t>
            </w:r>
          </w:p>
        </w:tc>
      </w:tr>
      <w:tr w:rsidR="007B1876" w:rsidRPr="002416F6" w14:paraId="41E98256" w14:textId="77777777" w:rsidTr="009D2F54">
        <w:tc>
          <w:tcPr>
            <w:tcW w:w="704" w:type="dxa"/>
          </w:tcPr>
          <w:p w14:paraId="0B5FA323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</w:tcPr>
          <w:p w14:paraId="6F021C3A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83 x 94,5 x 43</w:t>
            </w:r>
          </w:p>
        </w:tc>
        <w:tc>
          <w:tcPr>
            <w:tcW w:w="2552" w:type="dxa"/>
          </w:tcPr>
          <w:p w14:paraId="3F01C4D9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56 kg</w:t>
            </w:r>
          </w:p>
        </w:tc>
      </w:tr>
      <w:tr w:rsidR="007B1876" w:rsidRPr="002416F6" w14:paraId="1090DAAF" w14:textId="77777777" w:rsidTr="009D2F54">
        <w:tc>
          <w:tcPr>
            <w:tcW w:w="704" w:type="dxa"/>
          </w:tcPr>
          <w:p w14:paraId="3639FE5A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27886442"/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bookmarkEnd w:id="5"/>
        <w:tc>
          <w:tcPr>
            <w:tcW w:w="2552" w:type="dxa"/>
          </w:tcPr>
          <w:p w14:paraId="69DF85C1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81 x 98,5 x 36,5</w:t>
            </w:r>
          </w:p>
        </w:tc>
        <w:tc>
          <w:tcPr>
            <w:tcW w:w="2552" w:type="dxa"/>
          </w:tcPr>
          <w:p w14:paraId="3F1B2CC2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43 kg</w:t>
            </w:r>
          </w:p>
        </w:tc>
      </w:tr>
      <w:tr w:rsidR="007B1876" w:rsidRPr="002416F6" w14:paraId="086172AC" w14:textId="77777777" w:rsidTr="009D2F54">
        <w:tc>
          <w:tcPr>
            <w:tcW w:w="704" w:type="dxa"/>
          </w:tcPr>
          <w:p w14:paraId="202214A3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</w:tcPr>
          <w:p w14:paraId="567E795F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80 x 167,5 x 21</w:t>
            </w:r>
          </w:p>
        </w:tc>
        <w:tc>
          <w:tcPr>
            <w:tcW w:w="2552" w:type="dxa"/>
          </w:tcPr>
          <w:p w14:paraId="4D030847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55 kg</w:t>
            </w:r>
          </w:p>
        </w:tc>
      </w:tr>
      <w:tr w:rsidR="007B1876" w:rsidRPr="002416F6" w14:paraId="5E4ED829" w14:textId="77777777" w:rsidTr="009D2F54">
        <w:tc>
          <w:tcPr>
            <w:tcW w:w="704" w:type="dxa"/>
          </w:tcPr>
          <w:p w14:paraId="1D78F306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52" w:type="dxa"/>
          </w:tcPr>
          <w:p w14:paraId="440FEC0B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158 x 172 x 21</w:t>
            </w:r>
          </w:p>
        </w:tc>
        <w:tc>
          <w:tcPr>
            <w:tcW w:w="2552" w:type="dxa"/>
          </w:tcPr>
          <w:p w14:paraId="31DF4B0C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84 kg</w:t>
            </w:r>
          </w:p>
        </w:tc>
      </w:tr>
      <w:tr w:rsidR="007B1876" w:rsidRPr="002416F6" w14:paraId="63829021" w14:textId="77777777" w:rsidTr="009D2F54">
        <w:tc>
          <w:tcPr>
            <w:tcW w:w="704" w:type="dxa"/>
          </w:tcPr>
          <w:p w14:paraId="11C77DB4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2552" w:type="dxa"/>
          </w:tcPr>
          <w:p w14:paraId="2D2E2FF1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79,5 x 239,5 x 19,5</w:t>
            </w:r>
          </w:p>
        </w:tc>
        <w:tc>
          <w:tcPr>
            <w:tcW w:w="2552" w:type="dxa"/>
          </w:tcPr>
          <w:p w14:paraId="5FF20A50" w14:textId="77777777" w:rsidR="007B1876" w:rsidRPr="002416F6" w:rsidRDefault="007B1876" w:rsidP="009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6F6">
              <w:rPr>
                <w:rFonts w:ascii="Times New Roman" w:hAnsi="Times New Roman" w:cs="Times New Roman"/>
                <w:sz w:val="24"/>
                <w:szCs w:val="24"/>
              </w:rPr>
              <w:t>63 kg</w:t>
            </w:r>
          </w:p>
        </w:tc>
      </w:tr>
    </w:tbl>
    <w:p w14:paraId="22E01F80" w14:textId="77777777" w:rsidR="007B1876" w:rsidRPr="002416F6" w:rsidRDefault="007B1876" w:rsidP="007B1876">
      <w:pPr>
        <w:rPr>
          <w:rFonts w:ascii="Times New Roman" w:hAnsi="Times New Roman" w:cs="Times New Roman"/>
          <w:sz w:val="24"/>
          <w:szCs w:val="24"/>
        </w:rPr>
      </w:pPr>
    </w:p>
    <w:p w14:paraId="703750F0" w14:textId="43864369" w:rsidR="00E95F4A" w:rsidRDefault="00E95F4A" w:rsidP="00E95F4A">
      <w:pPr>
        <w:pBdr>
          <w:top w:val="single" w:sz="8" w:space="1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bookmarkStart w:id="6" w:name="_Hlk213234083"/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V</w:t>
      </w:r>
      <w:r w:rsidR="0094091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I</w:t>
      </w:r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 xml:space="preserve">I DALIS. </w:t>
      </w:r>
      <w:r w:rsidRPr="00E95F4A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DRAUDIMO PASLAUGA</w:t>
      </w:r>
    </w:p>
    <w:bookmarkEnd w:id="6"/>
    <w:p w14:paraId="2EFC2EF9" w14:textId="2373EB8D" w:rsidR="007B1876" w:rsidRDefault="007B1876" w:rsidP="007B1876">
      <w:pPr>
        <w:rPr>
          <w:rFonts w:ascii="Times New Roman" w:hAnsi="Times New Roman" w:cs="Times New Roman"/>
          <w:sz w:val="24"/>
          <w:szCs w:val="24"/>
        </w:rPr>
      </w:pPr>
      <w:r w:rsidRPr="002416F6">
        <w:rPr>
          <w:rFonts w:ascii="Times New Roman" w:hAnsi="Times New Roman" w:cs="Times New Roman"/>
          <w:sz w:val="24"/>
          <w:szCs w:val="24"/>
        </w:rPr>
        <w:t>Meno kūrinių draudimas „nuo durų iki durų“ – t.</w:t>
      </w:r>
      <w:r w:rsidR="00BB4246">
        <w:rPr>
          <w:rFonts w:ascii="Times New Roman" w:hAnsi="Times New Roman" w:cs="Times New Roman"/>
          <w:sz w:val="24"/>
          <w:szCs w:val="24"/>
        </w:rPr>
        <w:t xml:space="preserve"> </w:t>
      </w:r>
      <w:r w:rsidRPr="002416F6">
        <w:rPr>
          <w:rFonts w:ascii="Times New Roman" w:hAnsi="Times New Roman" w:cs="Times New Roman"/>
          <w:sz w:val="24"/>
          <w:szCs w:val="24"/>
        </w:rPr>
        <w:t>y. nuo paėmimo iš Nacionalinio M. K. Čiurlionio dailės muziejuje</w:t>
      </w:r>
      <w:r w:rsidR="00BB4246">
        <w:rPr>
          <w:rFonts w:ascii="Times New Roman" w:hAnsi="Times New Roman" w:cs="Times New Roman"/>
          <w:sz w:val="24"/>
          <w:szCs w:val="24"/>
        </w:rPr>
        <w:t xml:space="preserve"> </w:t>
      </w:r>
      <w:r w:rsidRPr="002416F6">
        <w:rPr>
          <w:rFonts w:ascii="Times New Roman" w:hAnsi="Times New Roman" w:cs="Times New Roman"/>
          <w:sz w:val="24"/>
          <w:szCs w:val="24"/>
        </w:rPr>
        <w:t>Kaun</w:t>
      </w:r>
      <w:r w:rsidR="00BB4246">
        <w:rPr>
          <w:rFonts w:ascii="Times New Roman" w:hAnsi="Times New Roman" w:cs="Times New Roman"/>
          <w:sz w:val="24"/>
          <w:szCs w:val="24"/>
        </w:rPr>
        <w:t>e</w:t>
      </w:r>
      <w:r w:rsidRPr="002416F6">
        <w:rPr>
          <w:rFonts w:ascii="Times New Roman" w:hAnsi="Times New Roman" w:cs="Times New Roman"/>
          <w:sz w:val="24"/>
          <w:szCs w:val="24"/>
        </w:rPr>
        <w:t xml:space="preserve"> iki iškrovimo Nacionaliniame Vakarų meno muziejuje Tokijuje, parodos veikimo metu ir nuo paėmimo iš Nacionalinio Vakarų meno muziejaus Tokijuje iki grąžinimo į Nacionalinį M. K. Čiurlionio dailės muziejų</w:t>
      </w:r>
      <w:r w:rsidR="00BB4246">
        <w:rPr>
          <w:rFonts w:ascii="Times New Roman" w:hAnsi="Times New Roman" w:cs="Times New Roman"/>
          <w:sz w:val="24"/>
          <w:szCs w:val="24"/>
        </w:rPr>
        <w:t xml:space="preserve"> </w:t>
      </w:r>
      <w:r w:rsidRPr="002416F6">
        <w:rPr>
          <w:rFonts w:ascii="Times New Roman" w:hAnsi="Times New Roman" w:cs="Times New Roman"/>
          <w:sz w:val="24"/>
          <w:szCs w:val="24"/>
        </w:rPr>
        <w:t>Kaune. Draudžiamų meno vertybių vertė: 27 203 900</w:t>
      </w:r>
      <w:r w:rsidR="00BB4246">
        <w:rPr>
          <w:rFonts w:ascii="Times New Roman" w:hAnsi="Times New Roman" w:cs="Times New Roman"/>
          <w:sz w:val="24"/>
          <w:szCs w:val="24"/>
        </w:rPr>
        <w:t>,00 (dvidešimt septyni milijonai du šimtai trys tūkstančiai devyni šimtai, 00 ct)</w:t>
      </w:r>
      <w:r w:rsidRPr="002416F6">
        <w:rPr>
          <w:rFonts w:ascii="Times New Roman" w:hAnsi="Times New Roman" w:cs="Times New Roman"/>
          <w:sz w:val="24"/>
          <w:szCs w:val="24"/>
        </w:rPr>
        <w:t xml:space="preserve"> EUR. Draudimo laikotarpis: 2026 m. kovo </w:t>
      </w:r>
      <w:r w:rsidR="00F840C1">
        <w:rPr>
          <w:rFonts w:ascii="Times New Roman" w:hAnsi="Times New Roman" w:cs="Times New Roman"/>
          <w:sz w:val="24"/>
          <w:szCs w:val="24"/>
        </w:rPr>
        <w:t>1</w:t>
      </w:r>
      <w:r w:rsidRPr="002416F6">
        <w:rPr>
          <w:rFonts w:ascii="Times New Roman" w:hAnsi="Times New Roman" w:cs="Times New Roman"/>
          <w:sz w:val="24"/>
          <w:szCs w:val="24"/>
        </w:rPr>
        <w:t xml:space="preserve"> – liepos 1 d.</w:t>
      </w:r>
      <w:r w:rsidR="00BB4246">
        <w:rPr>
          <w:rFonts w:ascii="Times New Roman" w:hAnsi="Times New Roman" w:cs="Times New Roman"/>
          <w:sz w:val="24"/>
          <w:szCs w:val="24"/>
        </w:rPr>
        <w:t xml:space="preserve"> imtinai.</w:t>
      </w:r>
    </w:p>
    <w:p w14:paraId="31204695" w14:textId="6D0CDE00" w:rsidR="00E95F4A" w:rsidRDefault="00E95F4A" w:rsidP="007B18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*Prieš pradedant teikti paslaugas tiekėjas privalės pateikti reikalavimus atitinkanti, galiojantį draudimo polisą.</w:t>
      </w:r>
    </w:p>
    <w:p w14:paraId="556021AB" w14:textId="0D843E9C" w:rsidR="00E95F4A" w:rsidRPr="002416F6" w:rsidRDefault="00E95F4A" w:rsidP="00E95F4A">
      <w:pPr>
        <w:rPr>
          <w:rFonts w:ascii="Times New Roman" w:hAnsi="Times New Roman" w:cs="Times New Roman"/>
          <w:sz w:val="24"/>
          <w:szCs w:val="24"/>
        </w:rPr>
      </w:pPr>
      <w:r w:rsidRPr="002416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ADA528" w14:textId="77777777" w:rsidR="00E95F4A" w:rsidRPr="002416F6" w:rsidRDefault="00E95F4A" w:rsidP="007B1876">
      <w:pPr>
        <w:rPr>
          <w:rFonts w:ascii="Times New Roman" w:hAnsi="Times New Roman" w:cs="Times New Roman"/>
          <w:sz w:val="24"/>
          <w:szCs w:val="24"/>
        </w:rPr>
      </w:pPr>
    </w:p>
    <w:p w14:paraId="1BA2C0AE" w14:textId="77777777" w:rsidR="007B1876" w:rsidRPr="002416F6" w:rsidRDefault="007B1876" w:rsidP="007B1876">
      <w:pPr>
        <w:pStyle w:val="Default"/>
      </w:pPr>
      <w:r w:rsidRPr="002416F6">
        <w:lastRenderedPageBreak/>
        <w:t xml:space="preserve"> </w:t>
      </w:r>
    </w:p>
    <w:p w14:paraId="4DC68BDB" w14:textId="7647CE78" w:rsidR="007B1876" w:rsidRDefault="007B1876" w:rsidP="007B1876">
      <w:pPr>
        <w:pStyle w:val="Default"/>
        <w:rPr>
          <w:b/>
          <w:color w:val="auto"/>
        </w:rPr>
      </w:pPr>
      <w:bookmarkStart w:id="7" w:name="_Hlk213234095"/>
    </w:p>
    <w:p w14:paraId="69C37545" w14:textId="10D4F7B4" w:rsidR="006E5BAD" w:rsidRDefault="006E5BAD" w:rsidP="006E5BAD">
      <w:pPr>
        <w:pBdr>
          <w:top w:val="single" w:sz="8" w:space="1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bookmarkStart w:id="8" w:name="_Hlk213234139"/>
      <w:bookmarkEnd w:id="7"/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V</w:t>
      </w:r>
      <w:r w:rsidR="0094091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I</w:t>
      </w:r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 xml:space="preserve">II DALIS. </w:t>
      </w:r>
      <w:bookmarkStart w:id="9" w:name="_Hlk213234330"/>
      <w:r w:rsidRPr="006E5BAD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MUITINĖS FORMALUMŲ LAIKINAM IŠVEŽIMUI IR  LAIKINAM ĮVEŽIMUI SUTVARKYMO PASLAUGA</w:t>
      </w:r>
      <w:bookmarkEnd w:id="9"/>
    </w:p>
    <w:bookmarkEnd w:id="8"/>
    <w:p w14:paraId="54F036AF" w14:textId="12C6A313" w:rsidR="007B1876" w:rsidRDefault="006E5BAD" w:rsidP="007B18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Tiekėjas turės suteikti </w:t>
      </w:r>
      <w:r w:rsidRPr="006E5BAD">
        <w:rPr>
          <w:rFonts w:ascii="Times New Roman" w:hAnsi="Times New Roman" w:cs="Times New Roman"/>
          <w:sz w:val="24"/>
          <w:szCs w:val="24"/>
        </w:rPr>
        <w:t>muitinės formalumų laikinam išvežimui ir  laikinam įvežimui sutvarkymo paslaug</w:t>
      </w:r>
      <w:r>
        <w:rPr>
          <w:rFonts w:ascii="Times New Roman" w:hAnsi="Times New Roman" w:cs="Times New Roman"/>
          <w:sz w:val="24"/>
          <w:szCs w:val="24"/>
        </w:rPr>
        <w:t>as.</w:t>
      </w:r>
    </w:p>
    <w:p w14:paraId="2F07B916" w14:textId="7ADB7A32" w:rsidR="006E5BAD" w:rsidRDefault="006E5BAD" w:rsidP="006E5BAD">
      <w:pPr>
        <w:pBdr>
          <w:top w:val="single" w:sz="8" w:space="1" w:color="auto"/>
        </w:pBd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I</w:t>
      </w:r>
      <w:r w:rsidR="0094091C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X</w:t>
      </w:r>
      <w:r>
        <w:rPr>
          <w:rFonts w:ascii="Times New Roman" w:hAnsi="Times New Roman" w:cs="Times New Roman"/>
          <w:b/>
          <w:bCs/>
          <w:sz w:val="21"/>
          <w:szCs w:val="21"/>
          <w:lang w:eastAsia="ja-JP"/>
        </w:rPr>
        <w:t xml:space="preserve"> DALIS. </w:t>
      </w:r>
      <w:r w:rsidRPr="006E5BAD">
        <w:rPr>
          <w:rFonts w:ascii="Times New Roman" w:hAnsi="Times New Roman" w:cs="Times New Roman"/>
          <w:b/>
          <w:bCs/>
          <w:sz w:val="21"/>
          <w:szCs w:val="21"/>
          <w:lang w:eastAsia="ja-JP"/>
        </w:rPr>
        <w:t>MUZIEJAUS ATSTOVŲ KELIONIŲ ORGANIZAVIMO PASLAUGA</w:t>
      </w:r>
    </w:p>
    <w:p w14:paraId="59C003D0" w14:textId="2AB42E4A" w:rsidR="006E5BAD" w:rsidRDefault="006E5BAD" w:rsidP="006E5B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turės organizuoti</w:t>
      </w:r>
      <w:r w:rsidR="00D51483">
        <w:rPr>
          <w:rFonts w:ascii="Times New Roman" w:hAnsi="Times New Roman" w:cs="Times New Roman"/>
          <w:sz w:val="24"/>
          <w:szCs w:val="24"/>
        </w:rPr>
        <w:t xml:space="preserve"> kartu lydinčių meno kūrinius Užsakovo darbuotojų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AE8FB08" w14:textId="1ED7A65A" w:rsidR="007B1876" w:rsidRPr="006E5BAD" w:rsidRDefault="00D51483" w:rsidP="006E5B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B1876" w:rsidRPr="006E5BAD">
        <w:rPr>
          <w:rFonts w:ascii="Times New Roman" w:hAnsi="Times New Roman" w:cs="Times New Roman"/>
          <w:sz w:val="24"/>
          <w:szCs w:val="24"/>
        </w:rPr>
        <w:t>elion</w:t>
      </w:r>
      <w:r w:rsidR="006E5BAD">
        <w:rPr>
          <w:rFonts w:ascii="Times New Roman" w:hAnsi="Times New Roman" w:cs="Times New Roman"/>
          <w:sz w:val="24"/>
          <w:szCs w:val="24"/>
        </w:rPr>
        <w:t>ę</w:t>
      </w:r>
      <w:r w:rsidR="007B1876" w:rsidRPr="006E5BAD">
        <w:rPr>
          <w:rFonts w:ascii="Times New Roman" w:hAnsi="Times New Roman" w:cs="Times New Roman"/>
          <w:sz w:val="24"/>
          <w:szCs w:val="24"/>
        </w:rPr>
        <w:t xml:space="preserve"> į parodos išpakavimą ir sumontavimą</w:t>
      </w:r>
      <w:r w:rsidR="00BB4246" w:rsidRPr="006E5BAD">
        <w:rPr>
          <w:rFonts w:ascii="Times New Roman" w:hAnsi="Times New Roman" w:cs="Times New Roman"/>
          <w:sz w:val="24"/>
          <w:szCs w:val="24"/>
        </w:rPr>
        <w:t xml:space="preserve"> (preliminari</w:t>
      </w:r>
      <w:r w:rsidR="006E5BAD" w:rsidRPr="006E5BAD">
        <w:rPr>
          <w:rFonts w:ascii="Times New Roman" w:hAnsi="Times New Roman" w:cs="Times New Roman"/>
          <w:sz w:val="24"/>
          <w:szCs w:val="24"/>
        </w:rPr>
        <w:t xml:space="preserve"> </w:t>
      </w:r>
      <w:r w:rsidR="007B1876" w:rsidRPr="006E5BAD">
        <w:rPr>
          <w:rFonts w:ascii="Times New Roman" w:hAnsi="Times New Roman" w:cs="Times New Roman"/>
          <w:sz w:val="24"/>
          <w:szCs w:val="24"/>
        </w:rPr>
        <w:t>dat</w:t>
      </w:r>
      <w:r w:rsidR="00BB4246" w:rsidRPr="006E5BAD">
        <w:rPr>
          <w:rFonts w:ascii="Times New Roman" w:hAnsi="Times New Roman" w:cs="Times New Roman"/>
          <w:sz w:val="24"/>
          <w:szCs w:val="24"/>
        </w:rPr>
        <w:t>a</w:t>
      </w:r>
      <w:r w:rsidR="007B1876" w:rsidRPr="006E5BAD">
        <w:rPr>
          <w:rFonts w:ascii="Times New Roman" w:hAnsi="Times New Roman" w:cs="Times New Roman"/>
          <w:sz w:val="24"/>
          <w:szCs w:val="24"/>
        </w:rPr>
        <w:t xml:space="preserve"> – 2026 m. kovo 16–29 d.)</w:t>
      </w:r>
      <w:r>
        <w:rPr>
          <w:rFonts w:ascii="Times New Roman" w:hAnsi="Times New Roman" w:cs="Times New Roman"/>
          <w:sz w:val="24"/>
          <w:szCs w:val="24"/>
        </w:rPr>
        <w:t xml:space="preserve"> (2 darbuotojai)</w:t>
      </w:r>
    </w:p>
    <w:p w14:paraId="76F320D8" w14:textId="7C5A2DE1" w:rsidR="007B1876" w:rsidRPr="006E5BAD" w:rsidRDefault="00D51483" w:rsidP="006E5B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B1876" w:rsidRPr="006E5BAD">
        <w:rPr>
          <w:rFonts w:ascii="Times New Roman" w:hAnsi="Times New Roman" w:cs="Times New Roman"/>
          <w:sz w:val="24"/>
          <w:szCs w:val="24"/>
        </w:rPr>
        <w:t>elion</w:t>
      </w:r>
      <w:r w:rsidR="006E5BAD">
        <w:rPr>
          <w:rFonts w:ascii="Times New Roman" w:hAnsi="Times New Roman" w:cs="Times New Roman"/>
          <w:sz w:val="24"/>
          <w:szCs w:val="24"/>
        </w:rPr>
        <w:t>ę</w:t>
      </w:r>
      <w:r w:rsidR="007B1876" w:rsidRPr="006E5BAD">
        <w:rPr>
          <w:rFonts w:ascii="Times New Roman" w:hAnsi="Times New Roman" w:cs="Times New Roman"/>
          <w:sz w:val="24"/>
          <w:szCs w:val="24"/>
        </w:rPr>
        <w:t xml:space="preserve"> į parodos atidarymą (</w:t>
      </w:r>
      <w:r w:rsidR="00BB4246" w:rsidRPr="006E5BAD">
        <w:rPr>
          <w:rFonts w:ascii="Times New Roman" w:hAnsi="Times New Roman" w:cs="Times New Roman"/>
          <w:sz w:val="24"/>
          <w:szCs w:val="24"/>
        </w:rPr>
        <w:t>preliminari data</w:t>
      </w:r>
      <w:r w:rsidR="007B1876" w:rsidRPr="006E5BAD">
        <w:rPr>
          <w:rFonts w:ascii="Times New Roman" w:hAnsi="Times New Roman" w:cs="Times New Roman"/>
          <w:sz w:val="24"/>
          <w:szCs w:val="24"/>
        </w:rPr>
        <w:t xml:space="preserve">  – 2026 m. kovo 25-29 d.)</w:t>
      </w:r>
      <w:r>
        <w:rPr>
          <w:rFonts w:ascii="Times New Roman" w:hAnsi="Times New Roman" w:cs="Times New Roman"/>
          <w:sz w:val="24"/>
          <w:szCs w:val="24"/>
        </w:rPr>
        <w:t xml:space="preserve"> (1 darbuotojas)</w:t>
      </w:r>
    </w:p>
    <w:p w14:paraId="683FEE7C" w14:textId="154F9D27" w:rsidR="007B1876" w:rsidRPr="006E5BAD" w:rsidRDefault="00D51483" w:rsidP="006E5B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B1876" w:rsidRPr="006E5BAD">
        <w:rPr>
          <w:rFonts w:ascii="Times New Roman" w:hAnsi="Times New Roman" w:cs="Times New Roman"/>
          <w:sz w:val="24"/>
          <w:szCs w:val="24"/>
        </w:rPr>
        <w:t>elion</w:t>
      </w:r>
      <w:r w:rsidR="006E5BAD">
        <w:rPr>
          <w:rFonts w:ascii="Times New Roman" w:hAnsi="Times New Roman" w:cs="Times New Roman"/>
          <w:sz w:val="24"/>
          <w:szCs w:val="24"/>
        </w:rPr>
        <w:t>ę</w:t>
      </w:r>
      <w:r w:rsidR="007B1876" w:rsidRPr="006E5BAD">
        <w:rPr>
          <w:rFonts w:ascii="Times New Roman" w:hAnsi="Times New Roman" w:cs="Times New Roman"/>
          <w:sz w:val="24"/>
          <w:szCs w:val="24"/>
        </w:rPr>
        <w:t xml:space="preserve"> į parodos išmontavimą ir supakavimą (</w:t>
      </w:r>
      <w:r w:rsidR="00BB4246" w:rsidRPr="006E5BAD">
        <w:rPr>
          <w:rFonts w:ascii="Times New Roman" w:hAnsi="Times New Roman" w:cs="Times New Roman"/>
          <w:sz w:val="24"/>
          <w:szCs w:val="24"/>
        </w:rPr>
        <w:t xml:space="preserve">preliminari </w:t>
      </w:r>
      <w:r w:rsidR="007B1876" w:rsidRPr="006E5BAD">
        <w:rPr>
          <w:rFonts w:ascii="Times New Roman" w:hAnsi="Times New Roman" w:cs="Times New Roman"/>
          <w:sz w:val="24"/>
          <w:szCs w:val="24"/>
        </w:rPr>
        <w:t xml:space="preserve"> dat</w:t>
      </w:r>
      <w:r w:rsidR="00BB4246" w:rsidRPr="006E5BAD">
        <w:rPr>
          <w:rFonts w:ascii="Times New Roman" w:hAnsi="Times New Roman" w:cs="Times New Roman"/>
          <w:sz w:val="24"/>
          <w:szCs w:val="24"/>
        </w:rPr>
        <w:t>a</w:t>
      </w:r>
      <w:r w:rsidR="007B1876" w:rsidRPr="006E5BAD">
        <w:rPr>
          <w:rFonts w:ascii="Times New Roman" w:hAnsi="Times New Roman" w:cs="Times New Roman"/>
          <w:sz w:val="24"/>
          <w:szCs w:val="24"/>
        </w:rPr>
        <w:t xml:space="preserve"> – 2026 m. birželio 13–19 d.)</w:t>
      </w:r>
      <w:r>
        <w:rPr>
          <w:rFonts w:ascii="Times New Roman" w:hAnsi="Times New Roman" w:cs="Times New Roman"/>
          <w:sz w:val="24"/>
          <w:szCs w:val="24"/>
        </w:rPr>
        <w:t xml:space="preserve"> (2 darbuotojai)</w:t>
      </w:r>
    </w:p>
    <w:p w14:paraId="77ACFA2A" w14:textId="3BB87F15" w:rsidR="007B1876" w:rsidRPr="006E5BAD" w:rsidRDefault="006E5BAD" w:rsidP="006E5B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7B1876" w:rsidRPr="006E5BAD">
        <w:rPr>
          <w:rFonts w:ascii="Times New Roman" w:hAnsi="Times New Roman" w:cs="Times New Roman"/>
          <w:sz w:val="24"/>
          <w:szCs w:val="24"/>
        </w:rPr>
        <w:t xml:space="preserve">Šias išlaidas sudaro skrydžių bilietai, apgyvendinimas </w:t>
      </w:r>
      <w:r w:rsidR="002416F6" w:rsidRPr="006E5BAD">
        <w:rPr>
          <w:rFonts w:ascii="Times New Roman" w:hAnsi="Times New Roman" w:cs="Times New Roman"/>
          <w:sz w:val="24"/>
          <w:szCs w:val="24"/>
        </w:rPr>
        <w:t>ne mažiau nei 3* viešbutyje</w:t>
      </w:r>
      <w:r w:rsidRPr="006E5BAD">
        <w:rPr>
          <w:rFonts w:ascii="Times New Roman" w:hAnsi="Times New Roman" w:cs="Times New Roman"/>
          <w:sz w:val="24"/>
          <w:szCs w:val="24"/>
        </w:rPr>
        <w:t>.</w:t>
      </w:r>
    </w:p>
    <w:p w14:paraId="42060569" w14:textId="213070A1" w:rsidR="007B1876" w:rsidRPr="002416F6" w:rsidRDefault="007B1876">
      <w:pPr>
        <w:rPr>
          <w:rFonts w:ascii="Times New Roman" w:hAnsi="Times New Roman" w:cs="Times New Roman"/>
          <w:sz w:val="24"/>
          <w:szCs w:val="24"/>
        </w:rPr>
      </w:pPr>
    </w:p>
    <w:sectPr w:rsidR="007B1876" w:rsidRPr="002416F6" w:rsidSect="007B1876">
      <w:headerReference w:type="default" r:id="rId7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21576" w14:textId="77777777" w:rsidR="00BB1A3F" w:rsidRDefault="00BB1A3F" w:rsidP="0067605D">
      <w:pPr>
        <w:spacing w:after="0" w:line="240" w:lineRule="auto"/>
      </w:pPr>
      <w:r>
        <w:separator/>
      </w:r>
    </w:p>
  </w:endnote>
  <w:endnote w:type="continuationSeparator" w:id="0">
    <w:p w14:paraId="525A070D" w14:textId="77777777" w:rsidR="00BB1A3F" w:rsidRDefault="00BB1A3F" w:rsidP="00676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E7FE1" w14:textId="77777777" w:rsidR="00BB1A3F" w:rsidRDefault="00BB1A3F" w:rsidP="0067605D">
      <w:pPr>
        <w:spacing w:after="0" w:line="240" w:lineRule="auto"/>
      </w:pPr>
      <w:r>
        <w:separator/>
      </w:r>
    </w:p>
  </w:footnote>
  <w:footnote w:type="continuationSeparator" w:id="0">
    <w:p w14:paraId="6F572A5D" w14:textId="77777777" w:rsidR="00BB1A3F" w:rsidRDefault="00BB1A3F" w:rsidP="00676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07FDC" w14:textId="4587470B" w:rsidR="0067605D" w:rsidRDefault="0067605D" w:rsidP="0067605D">
    <w:pPr>
      <w:pStyle w:val="Header"/>
      <w:jc w:val="right"/>
    </w:pPr>
    <w:r>
      <w:t>2 priedas Techninė specifikacija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76"/>
    <w:rsid w:val="000C37BB"/>
    <w:rsid w:val="00133190"/>
    <w:rsid w:val="002416F6"/>
    <w:rsid w:val="002860BB"/>
    <w:rsid w:val="003E5601"/>
    <w:rsid w:val="00456005"/>
    <w:rsid w:val="004750D9"/>
    <w:rsid w:val="0048748B"/>
    <w:rsid w:val="0059071C"/>
    <w:rsid w:val="005D0568"/>
    <w:rsid w:val="005D54B1"/>
    <w:rsid w:val="005D59F8"/>
    <w:rsid w:val="00646917"/>
    <w:rsid w:val="006473D6"/>
    <w:rsid w:val="0067605D"/>
    <w:rsid w:val="006B2658"/>
    <w:rsid w:val="006E5BAD"/>
    <w:rsid w:val="00707EA7"/>
    <w:rsid w:val="00717E7F"/>
    <w:rsid w:val="007B1876"/>
    <w:rsid w:val="007C6881"/>
    <w:rsid w:val="008B2514"/>
    <w:rsid w:val="008D5898"/>
    <w:rsid w:val="009166B0"/>
    <w:rsid w:val="0094091C"/>
    <w:rsid w:val="009934A4"/>
    <w:rsid w:val="00BB1A3F"/>
    <w:rsid w:val="00BB4246"/>
    <w:rsid w:val="00C83ACF"/>
    <w:rsid w:val="00C94008"/>
    <w:rsid w:val="00D16F21"/>
    <w:rsid w:val="00D51483"/>
    <w:rsid w:val="00D70A1E"/>
    <w:rsid w:val="00E63724"/>
    <w:rsid w:val="00E95F4A"/>
    <w:rsid w:val="00F24E92"/>
    <w:rsid w:val="00F8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D28BC"/>
  <w15:chartTrackingRefBased/>
  <w15:docId w15:val="{E47C5707-C033-4600-84C3-BEF850B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7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B18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lid-translation">
    <w:name w:val="tlid-translation"/>
    <w:basedOn w:val="DefaultParagraphFont"/>
    <w:rsid w:val="007B1876"/>
  </w:style>
  <w:style w:type="table" w:styleId="TableGrid">
    <w:name w:val="Table Grid"/>
    <w:basedOn w:val="TableNormal"/>
    <w:uiPriority w:val="59"/>
    <w:rsid w:val="007B1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416F6"/>
    <w:pPr>
      <w:spacing w:after="0" w:line="240" w:lineRule="auto"/>
    </w:pPr>
  </w:style>
  <w:style w:type="character" w:customStyle="1" w:styleId="apple-style-span">
    <w:name w:val="apple-style-span"/>
    <w:rsid w:val="002416F6"/>
    <w:rPr>
      <w:rFonts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7E7F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7E7F"/>
    <w:rPr>
      <w:rFonts w:ascii="Calibri" w:hAnsi="Calibri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707E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7E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7E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E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7EA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760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605D"/>
  </w:style>
  <w:style w:type="paragraph" w:styleId="Footer">
    <w:name w:val="footer"/>
    <w:basedOn w:val="Normal"/>
    <w:link w:val="FooterChar"/>
    <w:uiPriority w:val="99"/>
    <w:unhideWhenUsed/>
    <w:rsid w:val="006760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6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7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709AC-4640-4C49-9BAB-4E869542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Vaiva Laukaitienė</dc:creator>
  <cp:keywords/>
  <dc:description/>
  <cp:lastModifiedBy>Ieva Rimšienė</cp:lastModifiedBy>
  <cp:revision>2</cp:revision>
  <dcterms:created xsi:type="dcterms:W3CDTF">2025-11-05T11:00:00Z</dcterms:created>
  <dcterms:modified xsi:type="dcterms:W3CDTF">2025-11-05T11:00:00Z</dcterms:modified>
</cp:coreProperties>
</file>